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53B" w:rsidRDefault="00C3253B" w:rsidP="00C3253B">
      <w:pPr>
        <w:pStyle w:val="a3"/>
        <w:jc w:val="center"/>
        <w:rPr>
          <w:rFonts w:ascii="Times New Roman" w:hAnsi="Times New Roman" w:cs="Times New Roman"/>
          <w:sz w:val="40"/>
          <w:szCs w:val="40"/>
        </w:rPr>
      </w:pPr>
    </w:p>
    <w:p w:rsidR="005400CD" w:rsidRDefault="005400CD" w:rsidP="00C3253B">
      <w:pPr>
        <w:pStyle w:val="a3"/>
        <w:jc w:val="center"/>
        <w:rPr>
          <w:rFonts w:ascii="Times New Roman" w:hAnsi="Times New Roman" w:cs="Times New Roman"/>
          <w:sz w:val="40"/>
          <w:szCs w:val="40"/>
        </w:rPr>
      </w:pPr>
    </w:p>
    <w:p w:rsidR="005400CD" w:rsidRDefault="005400CD" w:rsidP="00C3253B">
      <w:pPr>
        <w:pStyle w:val="a3"/>
        <w:jc w:val="center"/>
        <w:rPr>
          <w:rFonts w:ascii="Times New Roman" w:hAnsi="Times New Roman" w:cs="Times New Roman"/>
          <w:sz w:val="40"/>
          <w:szCs w:val="40"/>
        </w:rPr>
      </w:pPr>
    </w:p>
    <w:p w:rsidR="005400CD" w:rsidRDefault="005400CD" w:rsidP="00C3253B">
      <w:pPr>
        <w:pStyle w:val="a3"/>
        <w:jc w:val="center"/>
        <w:rPr>
          <w:rFonts w:ascii="Times New Roman" w:hAnsi="Times New Roman" w:cs="Times New Roman"/>
          <w:sz w:val="40"/>
          <w:szCs w:val="40"/>
        </w:rPr>
      </w:pPr>
    </w:p>
    <w:p w:rsidR="005400CD" w:rsidRDefault="005400CD" w:rsidP="00C3253B">
      <w:pPr>
        <w:pStyle w:val="a3"/>
        <w:jc w:val="center"/>
        <w:rPr>
          <w:rFonts w:ascii="Times New Roman" w:hAnsi="Times New Roman" w:cs="Times New Roman"/>
          <w:sz w:val="40"/>
          <w:szCs w:val="40"/>
        </w:rPr>
      </w:pPr>
    </w:p>
    <w:p w:rsidR="005400CD" w:rsidRDefault="005400CD" w:rsidP="00C3253B">
      <w:pPr>
        <w:pStyle w:val="a3"/>
        <w:jc w:val="center"/>
        <w:rPr>
          <w:rFonts w:ascii="Times New Roman" w:hAnsi="Times New Roman" w:cs="Times New Roman"/>
          <w:sz w:val="40"/>
          <w:szCs w:val="40"/>
        </w:rPr>
      </w:pPr>
    </w:p>
    <w:p w:rsidR="005400CD" w:rsidRDefault="005400CD" w:rsidP="00C3253B">
      <w:pPr>
        <w:pStyle w:val="a3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  <w:lang w:eastAsia="ru-RU"/>
        </w:rPr>
        <w:lastRenderedPageBreak/>
        <w:drawing>
          <wp:inline distT="0" distB="0" distL="0" distR="0">
            <wp:extent cx="6210300" cy="8538655"/>
            <wp:effectExtent l="19050" t="0" r="0" b="0"/>
            <wp:docPr id="1" name="Рисунок 1" descr="F:\а\положение об орг. питани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а\положение об орг. питании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38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00CD" w:rsidRDefault="005400CD" w:rsidP="00C3253B">
      <w:pPr>
        <w:pStyle w:val="a3"/>
        <w:jc w:val="center"/>
        <w:rPr>
          <w:rFonts w:ascii="Times New Roman" w:hAnsi="Times New Roman" w:cs="Times New Roman"/>
          <w:sz w:val="40"/>
          <w:szCs w:val="40"/>
        </w:rPr>
      </w:pPr>
    </w:p>
    <w:p w:rsidR="005400CD" w:rsidRDefault="005400CD" w:rsidP="00C3253B">
      <w:pPr>
        <w:pStyle w:val="a3"/>
        <w:jc w:val="center"/>
        <w:rPr>
          <w:rFonts w:ascii="Times New Roman" w:hAnsi="Times New Roman" w:cs="Times New Roman"/>
          <w:sz w:val="40"/>
          <w:szCs w:val="40"/>
        </w:rPr>
      </w:pPr>
    </w:p>
    <w:p w:rsidR="005400CD" w:rsidRDefault="005400CD" w:rsidP="00C3253B">
      <w:pPr>
        <w:pStyle w:val="a3"/>
        <w:jc w:val="center"/>
        <w:rPr>
          <w:rFonts w:ascii="Times New Roman" w:hAnsi="Times New Roman" w:cs="Times New Roman"/>
          <w:sz w:val="40"/>
          <w:szCs w:val="40"/>
        </w:rPr>
      </w:pPr>
    </w:p>
    <w:p w:rsidR="005400CD" w:rsidRDefault="005400CD" w:rsidP="00C3253B">
      <w:pPr>
        <w:pStyle w:val="a3"/>
        <w:jc w:val="center"/>
        <w:rPr>
          <w:rFonts w:ascii="Times New Roman" w:hAnsi="Times New Roman" w:cs="Times New Roman"/>
          <w:sz w:val="40"/>
          <w:szCs w:val="40"/>
        </w:rPr>
      </w:pPr>
    </w:p>
    <w:p w:rsidR="00C3253B" w:rsidRDefault="005400CD" w:rsidP="005400C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40"/>
          <w:szCs w:val="40"/>
        </w:rPr>
        <w:t xml:space="preserve">                                        </w:t>
      </w:r>
      <w:r w:rsidR="00C3253B" w:rsidRPr="006A23EA">
        <w:rPr>
          <w:rFonts w:ascii="Times New Roman" w:hAnsi="Times New Roman" w:cs="Times New Roman"/>
          <w:sz w:val="24"/>
          <w:szCs w:val="24"/>
        </w:rPr>
        <w:t>1.Общее положение</w:t>
      </w:r>
    </w:p>
    <w:p w:rsidR="006A23EA" w:rsidRDefault="006A23EA" w:rsidP="006A23E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1.1.</w:t>
      </w:r>
      <w:r w:rsidR="00C3253B">
        <w:rPr>
          <w:rFonts w:ascii="Times New Roman" w:hAnsi="Times New Roman" w:cs="Times New Roman"/>
          <w:sz w:val="24"/>
          <w:szCs w:val="24"/>
        </w:rPr>
        <w:t xml:space="preserve"> Настоящее положение регламентирует организац</w:t>
      </w:r>
      <w:r w:rsidR="008552B0">
        <w:rPr>
          <w:rFonts w:ascii="Times New Roman" w:hAnsi="Times New Roman" w:cs="Times New Roman"/>
          <w:sz w:val="24"/>
          <w:szCs w:val="24"/>
        </w:rPr>
        <w:t>ию питания МБДОУ «Детский сад «</w:t>
      </w:r>
      <w:r w:rsidR="00BE1A7E">
        <w:rPr>
          <w:rFonts w:ascii="Times New Roman" w:hAnsi="Times New Roman" w:cs="Times New Roman"/>
          <w:sz w:val="24"/>
          <w:szCs w:val="24"/>
        </w:rPr>
        <w:t>Кояшкай» села Старое Казеево</w:t>
      </w:r>
      <w:r w:rsidR="00C3253B">
        <w:rPr>
          <w:rFonts w:ascii="Times New Roman" w:hAnsi="Times New Roman" w:cs="Times New Roman"/>
          <w:sz w:val="24"/>
          <w:szCs w:val="24"/>
        </w:rPr>
        <w:t>» Камск</w:t>
      </w:r>
      <w:proofErr w:type="gramStart"/>
      <w:r w:rsidR="00C3253B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="00C3253B">
        <w:rPr>
          <w:rFonts w:ascii="Times New Roman" w:hAnsi="Times New Roman" w:cs="Times New Roman"/>
          <w:sz w:val="24"/>
          <w:szCs w:val="24"/>
        </w:rPr>
        <w:t xml:space="preserve"> Устьинского муниципального района Республ</w:t>
      </w:r>
      <w:r>
        <w:rPr>
          <w:rFonts w:ascii="Times New Roman" w:hAnsi="Times New Roman" w:cs="Times New Roman"/>
          <w:sz w:val="24"/>
          <w:szCs w:val="24"/>
        </w:rPr>
        <w:t>ики Татарстан (далее Учреждение</w:t>
      </w:r>
      <w:r w:rsidR="00BE1A7E">
        <w:rPr>
          <w:rFonts w:ascii="Times New Roman" w:hAnsi="Times New Roman" w:cs="Times New Roman"/>
          <w:sz w:val="24"/>
          <w:szCs w:val="24"/>
        </w:rPr>
        <w:t>)</w:t>
      </w:r>
    </w:p>
    <w:p w:rsidR="00EE70CA" w:rsidRDefault="006A23EA" w:rsidP="006A23E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1.2. </w:t>
      </w:r>
      <w:r w:rsidR="008552B0">
        <w:rPr>
          <w:rFonts w:ascii="Times New Roman" w:hAnsi="Times New Roman" w:cs="Times New Roman"/>
          <w:sz w:val="24"/>
          <w:szCs w:val="24"/>
        </w:rPr>
        <w:t>Настоящее положение разработано в соответствии</w:t>
      </w:r>
      <w:r w:rsidR="00BE30E4">
        <w:rPr>
          <w:rFonts w:ascii="Times New Roman" w:hAnsi="Times New Roman" w:cs="Times New Roman"/>
          <w:sz w:val="24"/>
          <w:szCs w:val="24"/>
        </w:rPr>
        <w:t xml:space="preserve">с Санитарно-эпидемиологическими требованиями к устройству, содержанию и организации режима работы в дошкольных организациях  Сан ПиН  2.4.1. 3049-13, утвержденных постановлением Главного государственного санитарного врача РФ от 15 мая 2013 г. № 26, Федеральным законом № 52-ФЗ от 30 марта 1999 г. « О санитарно </w:t>
      </w:r>
      <w:proofErr w:type="gramStart"/>
      <w:r w:rsidR="00BE30E4">
        <w:rPr>
          <w:rFonts w:ascii="Times New Roman" w:hAnsi="Times New Roman" w:cs="Times New Roman"/>
          <w:sz w:val="24"/>
          <w:szCs w:val="24"/>
        </w:rPr>
        <w:t>–э</w:t>
      </w:r>
      <w:proofErr w:type="gramEnd"/>
      <w:r w:rsidR="00BE30E4">
        <w:rPr>
          <w:rFonts w:ascii="Times New Roman" w:hAnsi="Times New Roman" w:cs="Times New Roman"/>
          <w:sz w:val="24"/>
          <w:szCs w:val="24"/>
        </w:rPr>
        <w:t xml:space="preserve">пидемиологическом благополучии населения» ( с последующими изменениями), методическими рекомендациями «Питание детей в детских дошкольных учреждениях, утвержденных Минздравом </w:t>
      </w:r>
      <w:proofErr w:type="gramStart"/>
      <w:r w:rsidR="00BE30E4">
        <w:rPr>
          <w:rFonts w:ascii="Times New Roman" w:hAnsi="Times New Roman" w:cs="Times New Roman"/>
          <w:sz w:val="24"/>
          <w:szCs w:val="24"/>
        </w:rPr>
        <w:t>ССР от 14 июня 1984 г., Санитарно- эпидемиологическими правилами и нор</w:t>
      </w:r>
      <w:r w:rsidR="00EE70CA">
        <w:rPr>
          <w:rFonts w:ascii="Times New Roman" w:hAnsi="Times New Roman" w:cs="Times New Roman"/>
          <w:sz w:val="24"/>
          <w:szCs w:val="24"/>
        </w:rPr>
        <w:t>мативами « Гигиенические требования к безопасности и пищевой ценности пищевых продуктов, СанПиН 2.3.2.1078-01», утвержденных постановлением Главного государственного санитарного врача РФ от 14 ноября 2001 г. № 36, Санитарными правилами «Организация детского питания, СанПиН 2.3.2.1940-05» утвержденных постановлением Главного государственного санитарного врача РФ от19 января 2005 г. № 3, И</w:t>
      </w:r>
      <w:r w:rsidR="00EE70CA" w:rsidRPr="00EE70CA">
        <w:rPr>
          <w:rFonts w:ascii="Times New Roman" w:hAnsi="Times New Roman" w:cs="Times New Roman"/>
          <w:sz w:val="24"/>
          <w:szCs w:val="24"/>
        </w:rPr>
        <w:t>нструкцией по проведению С-витаминизации</w:t>
      </w:r>
      <w:proofErr w:type="gramEnd"/>
      <w:r w:rsidR="00EE70CA" w:rsidRPr="00EE70CA">
        <w:rPr>
          <w:rFonts w:ascii="Times New Roman" w:hAnsi="Times New Roman" w:cs="Times New Roman"/>
          <w:sz w:val="24"/>
          <w:szCs w:val="24"/>
        </w:rPr>
        <w:t>, утвержденной Минздравом РФ от 18.02.1994 г. №06-15/3-15</w:t>
      </w:r>
      <w:r w:rsidR="00EE70CA">
        <w:rPr>
          <w:rFonts w:ascii="Times New Roman" w:hAnsi="Times New Roman" w:cs="Times New Roman"/>
          <w:sz w:val="24"/>
          <w:szCs w:val="24"/>
        </w:rPr>
        <w:t>.</w:t>
      </w:r>
    </w:p>
    <w:p w:rsidR="0034305E" w:rsidRDefault="0034305E" w:rsidP="006A23E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1.3. Настоящее Положение устанавливает порядок организации питания детей, соблюдения условий для укрепления здоровья, обеспечения безопасности питания  воспитанников и соблюдения условий приобретения и хранения продуктов питания в Учреждении.</w:t>
      </w:r>
    </w:p>
    <w:p w:rsidR="008552B0" w:rsidRDefault="0034305E" w:rsidP="006A23E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1.4. Организация п</w:t>
      </w:r>
      <w:r w:rsidR="00BE1A7E">
        <w:rPr>
          <w:rFonts w:ascii="Times New Roman" w:hAnsi="Times New Roman" w:cs="Times New Roman"/>
          <w:sz w:val="24"/>
          <w:szCs w:val="24"/>
        </w:rPr>
        <w:t>итания возлаг</w:t>
      </w:r>
      <w:r w:rsidR="00BE3942">
        <w:rPr>
          <w:rFonts w:ascii="Times New Roman" w:hAnsi="Times New Roman" w:cs="Times New Roman"/>
          <w:sz w:val="24"/>
          <w:szCs w:val="24"/>
        </w:rPr>
        <w:t xml:space="preserve">ается на </w:t>
      </w:r>
      <w:proofErr w:type="gramStart"/>
      <w:r w:rsidR="00BE3942">
        <w:rPr>
          <w:rFonts w:ascii="Times New Roman" w:hAnsi="Times New Roman" w:cs="Times New Roman"/>
          <w:sz w:val="24"/>
          <w:szCs w:val="24"/>
        </w:rPr>
        <w:t>заведующую</w:t>
      </w:r>
      <w:r>
        <w:rPr>
          <w:rFonts w:ascii="Times New Roman" w:hAnsi="Times New Roman" w:cs="Times New Roman"/>
          <w:sz w:val="24"/>
          <w:szCs w:val="24"/>
        </w:rPr>
        <w:t xml:space="preserve">  Учреждения</w:t>
      </w:r>
      <w:proofErr w:type="gramEnd"/>
      <w:r>
        <w:rPr>
          <w:rFonts w:ascii="Times New Roman" w:hAnsi="Times New Roman" w:cs="Times New Roman"/>
          <w:sz w:val="24"/>
          <w:szCs w:val="24"/>
        </w:rPr>
        <w:t>. Распределение обязанностей по организации питания</w:t>
      </w:r>
      <w:r w:rsidR="00BE1A7E">
        <w:rPr>
          <w:rFonts w:ascii="Times New Roman" w:hAnsi="Times New Roman" w:cs="Times New Roman"/>
          <w:sz w:val="24"/>
          <w:szCs w:val="24"/>
        </w:rPr>
        <w:t xml:space="preserve"> между поваром</w:t>
      </w:r>
      <w:r>
        <w:rPr>
          <w:rFonts w:ascii="Times New Roman" w:hAnsi="Times New Roman" w:cs="Times New Roman"/>
          <w:sz w:val="24"/>
          <w:szCs w:val="24"/>
        </w:rPr>
        <w:t>,</w:t>
      </w:r>
      <w:r w:rsidR="00BE1A7E">
        <w:rPr>
          <w:rFonts w:ascii="Times New Roman" w:hAnsi="Times New Roman" w:cs="Times New Roman"/>
          <w:sz w:val="24"/>
          <w:szCs w:val="24"/>
        </w:rPr>
        <w:t xml:space="preserve"> завхозом, педагогом, младшим воспитателем</w:t>
      </w:r>
      <w:r>
        <w:rPr>
          <w:rFonts w:ascii="Times New Roman" w:hAnsi="Times New Roman" w:cs="Times New Roman"/>
          <w:sz w:val="24"/>
          <w:szCs w:val="24"/>
        </w:rPr>
        <w:t xml:space="preserve"> определено должностными инструкциями.</w:t>
      </w:r>
    </w:p>
    <w:p w:rsidR="0034305E" w:rsidRDefault="0034305E" w:rsidP="006A23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4305E" w:rsidRDefault="0034305E" w:rsidP="006A23E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Организация питания на пищеблоке.</w:t>
      </w:r>
    </w:p>
    <w:p w:rsidR="0034305E" w:rsidRDefault="0034305E" w:rsidP="006A23E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2.1. Воспитанники получают трехразовое питание и дополнительный второй завтрак.</w:t>
      </w:r>
    </w:p>
    <w:p w:rsidR="0034305E" w:rsidRDefault="0034305E" w:rsidP="006A23E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2.2. Объем пищи и выход блюд должен  соответствовать  возрасту ребенка.</w:t>
      </w:r>
    </w:p>
    <w:p w:rsidR="0034305E" w:rsidRDefault="0034305E" w:rsidP="006A23E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2.3. Питание в Учреждении осуществляется в соответствии</w:t>
      </w:r>
      <w:r w:rsidR="00643F76">
        <w:rPr>
          <w:rFonts w:ascii="Times New Roman" w:hAnsi="Times New Roman" w:cs="Times New Roman"/>
          <w:sz w:val="24"/>
          <w:szCs w:val="24"/>
        </w:rPr>
        <w:t xml:space="preserve"> с примерным 10-дневным меню, разработанным на основе физиологических потребностей в пищевых веществах и норм питания детей дошкольного возраста, утвержденным заведующим Учреждением.</w:t>
      </w:r>
    </w:p>
    <w:p w:rsidR="00643F76" w:rsidRDefault="00643F76" w:rsidP="006A23E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2.4. На основе примерного меню ежедневно на сле</w:t>
      </w:r>
      <w:r w:rsidR="00BE3942">
        <w:rPr>
          <w:rFonts w:ascii="Times New Roman" w:hAnsi="Times New Roman" w:cs="Times New Roman"/>
          <w:sz w:val="24"/>
          <w:szCs w:val="24"/>
        </w:rPr>
        <w:t xml:space="preserve">дующий день </w:t>
      </w:r>
      <w:r w:rsidR="00BE1A7E">
        <w:rPr>
          <w:rFonts w:ascii="Times New Roman" w:hAnsi="Times New Roman" w:cs="Times New Roman"/>
          <w:sz w:val="24"/>
          <w:szCs w:val="24"/>
        </w:rPr>
        <w:t xml:space="preserve"> завхозом </w:t>
      </w:r>
      <w:r>
        <w:rPr>
          <w:rFonts w:ascii="Times New Roman" w:hAnsi="Times New Roman" w:cs="Times New Roman"/>
          <w:sz w:val="24"/>
          <w:szCs w:val="24"/>
        </w:rPr>
        <w:t>составляется меню- требование и утверждается заведующей Учреждением.</w:t>
      </w:r>
    </w:p>
    <w:p w:rsidR="00643F76" w:rsidRDefault="00643F76" w:rsidP="006A23E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2.5. Для детей в возрасте от 1 до 3 лет от 3 до 7 лет меню – требование составляется отдельно</w:t>
      </w:r>
      <w:r w:rsidR="00753DE2">
        <w:rPr>
          <w:rFonts w:ascii="Times New Roman" w:hAnsi="Times New Roman" w:cs="Times New Roman"/>
          <w:sz w:val="24"/>
          <w:szCs w:val="24"/>
        </w:rPr>
        <w:t>. При этом учитывается:</w:t>
      </w:r>
    </w:p>
    <w:p w:rsidR="00753DE2" w:rsidRDefault="00753DE2" w:rsidP="006A23E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- среднесуточный объем продуктов для каждой возрастной группы;</w:t>
      </w:r>
    </w:p>
    <w:p w:rsidR="00753DE2" w:rsidRDefault="00753DE2" w:rsidP="006A23E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- объем блюд для этих групп;</w:t>
      </w:r>
    </w:p>
    <w:p w:rsidR="00753DE2" w:rsidRDefault="00753DE2" w:rsidP="00753DE2">
      <w:pPr>
        <w:pStyle w:val="a3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формы физиологических потребностей;</w:t>
      </w:r>
    </w:p>
    <w:p w:rsidR="00753DE2" w:rsidRDefault="00753DE2" w:rsidP="00753DE2">
      <w:pPr>
        <w:pStyle w:val="a3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нормы потерь при холодной и тепловой обработке;</w:t>
      </w:r>
    </w:p>
    <w:p w:rsidR="00753DE2" w:rsidRDefault="00753DE2" w:rsidP="00753DE2">
      <w:pPr>
        <w:pStyle w:val="a3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выход готовых блюд;</w:t>
      </w:r>
    </w:p>
    <w:p w:rsidR="00753DE2" w:rsidRDefault="00753DE2" w:rsidP="00753DE2">
      <w:pPr>
        <w:pStyle w:val="a3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нормы взаимозаменяемости продуктов при приготовлении блюд;</w:t>
      </w:r>
    </w:p>
    <w:p w:rsidR="00D7279A" w:rsidRDefault="00753DE2" w:rsidP="00753DE2">
      <w:pPr>
        <w:pStyle w:val="a3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данные о химическом составе блюд;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2745A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- требования Роспотребнадзора в отношении запрещенных продуктов и блюд, использование которых может стать причиной возникновения желудочно-кишечного заболевания, отравления.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2745A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 - сведениями о стоимости и наличии продуктов.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2.6. Меню-требование является основным документом для приготовления пищи на пищеблоке.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lastRenderedPageBreak/>
        <w:t xml:space="preserve"> 2.7. Вносить изменения в утвержденное меню-раскладку без согласования с заведующим Учреждением запрещается.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2.8. При необходимости внесения изменения в меню (несвоевременный завоз продуктов, недоброк</w:t>
      </w:r>
      <w:r w:rsidR="00EC26A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ачественность продукта) завхоз должна писать объяснительную</w:t>
      </w: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с указанием причины. В меню-раскладку вносятся изменения и заверяются подписью заведующего Учреждением. Исправления в меню-раскладке не допускаются.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2.9. Для обеспечения преемственности питания родителей информируют об ассортименте питания ребенка, вывешивая меню в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приемных</w:t>
      </w: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групп, с указанием полного наименования блюд, их выхода.</w:t>
      </w:r>
    </w:p>
    <w:p w:rsidR="00D7279A" w:rsidRPr="00F2745A" w:rsidRDefault="00EC26A7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2.10. Завхоз обязан</w:t>
      </w:r>
      <w:r w:rsidR="00D7279A"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присутствовать при закладке основных продуктов в котел и проверять блюда на выходе.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2.11. Объем приготовленной пищи должен соответствовать количеству детей и объему разовых порций; пища подается теплой - температура первых и вторых блюд + 50, +</w:t>
      </w: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softHyphen/>
        <w:t>60°.</w:t>
      </w:r>
    </w:p>
    <w:p w:rsidR="00D7279A" w:rsidRPr="00F2745A" w:rsidRDefault="00EC26A7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2.12</w:t>
      </w:r>
      <w:r w:rsidR="00D7279A"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. В целях профилактики гиповитаминозов, непосредственно пер</w:t>
      </w:r>
      <w:r w:rsidR="00BE394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ед раздачей, младшим воспитателем</w:t>
      </w:r>
      <w:r w:rsidR="00D7279A"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осуществляется С-витаминизация </w:t>
      </w:r>
      <w:r w:rsidR="00D7279A"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en-US" w:bidi="en-US"/>
        </w:rPr>
        <w:t>III</w:t>
      </w:r>
      <w:r w:rsidR="00D7279A"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-го блюда.</w:t>
      </w:r>
    </w:p>
    <w:p w:rsidR="00D7279A" w:rsidRPr="00F2745A" w:rsidRDefault="00EC26A7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2.13</w:t>
      </w:r>
      <w:r w:rsidR="00D7279A"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. Оборудование и содержание пищеблока должны соответствовать санитарным правилам и нормативам к организации питания в дошкольных образовательных учреждениях.</w:t>
      </w:r>
    </w:p>
    <w:p w:rsidR="00D7279A" w:rsidRPr="00F2745A" w:rsidRDefault="00EC26A7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2.14</w:t>
      </w:r>
      <w:r w:rsidR="00D7279A"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. Помещение пищеблока должно быть оборудовано вытяжной вентиляцией.</w:t>
      </w:r>
    </w:p>
    <w:p w:rsidR="00D7279A" w:rsidRPr="00F2745A" w:rsidRDefault="00D7279A" w:rsidP="00D7279A">
      <w:pPr>
        <w:pStyle w:val="a3"/>
        <w:jc w:val="both"/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</w:pPr>
      <w:bookmarkStart w:id="0" w:name="bookmark3"/>
    </w:p>
    <w:p w:rsidR="00D7279A" w:rsidRPr="006A23EA" w:rsidRDefault="00D7279A" w:rsidP="006A23EA">
      <w:pPr>
        <w:pStyle w:val="a3"/>
        <w:rPr>
          <w:rFonts w:ascii="Times New Roman" w:eastAsia="Times New Roman" w:hAnsi="Times New Roman" w:cs="Times New Roman"/>
          <w:bCs/>
          <w:color w:val="000000"/>
          <w:spacing w:val="3"/>
          <w:sz w:val="24"/>
          <w:szCs w:val="24"/>
          <w:lang w:eastAsia="ru-RU" w:bidi="ru-RU"/>
        </w:rPr>
      </w:pPr>
      <w:r w:rsidRPr="006A23EA">
        <w:rPr>
          <w:rFonts w:ascii="Times New Roman" w:eastAsia="Times New Roman" w:hAnsi="Times New Roman" w:cs="Times New Roman"/>
          <w:bCs/>
          <w:color w:val="000000"/>
          <w:spacing w:val="3"/>
          <w:sz w:val="24"/>
          <w:szCs w:val="24"/>
          <w:lang w:eastAsia="ru-RU" w:bidi="ru-RU"/>
        </w:rPr>
        <w:t>3. Организация питания детей в группах.</w:t>
      </w:r>
      <w:bookmarkEnd w:id="0"/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3.1. Работа по организации питания детей в группах осуществляется под руководством воспитателя и заключается: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- в создании безопасных условий при подготовке и во время приема пищи;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- в воспитании культурно-гигиенических навыков во время приема пищи детьми.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3.2. Получение пищи н</w:t>
      </w:r>
      <w:r w:rsidR="00EC26A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а группы осуществляется младшим воспитателем.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3.3. Привлекать детей к получению пищи с пищеблока категорически запрещается.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3.4. Перед раздачей пищи детям младший воспитатель обязан: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- промыть столы горячей водой с мылом;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- тщательно вымыть руки;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- надеть специальную одежду для получения и раздачи пищи;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- проветрить помещение;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- сервировать столы в соответствии с приемом пищи.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3.5. К сервировке столов могут привлекаться дети с 3-х лет.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3.6. Во время раздачи пищи категорически запрещается нахождение детей в обеденной зоне.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3.7. Подача блюд и прием пищи в обед осуществляется в следующем порядке: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- во время сервировки столов на столы ставятся хлебные тарелки с хлебом;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-</w:t>
      </w: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разливают третье блюдо;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- подается первое блюдо;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- дети приступают к приему первого блюда;</w:t>
      </w:r>
    </w:p>
    <w:p w:rsidR="00D7279A" w:rsidRPr="00EC26A7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 w:bidi="ru-RU"/>
        </w:rPr>
      </w:pPr>
      <w:r w:rsidRPr="00EC26A7">
        <w:rPr>
          <w:rFonts w:ascii="Times New Roman" w:eastAsia="Times New Roman" w:hAnsi="Times New Roman" w:cs="Times New Roman"/>
          <w:spacing w:val="3"/>
          <w:sz w:val="24"/>
          <w:szCs w:val="24"/>
          <w:lang w:eastAsia="ru-RU" w:bidi="ru-RU"/>
        </w:rPr>
        <w:t>- по окончании, младший воспитатель убирает со столов тарелки из-под первого блюда;</w:t>
      </w:r>
    </w:p>
    <w:p w:rsidR="00D7279A" w:rsidRPr="00EC26A7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 w:bidi="ru-RU"/>
        </w:rPr>
      </w:pPr>
      <w:r w:rsidRPr="00EC26A7">
        <w:rPr>
          <w:rFonts w:ascii="Times New Roman" w:eastAsia="Times New Roman" w:hAnsi="Times New Roman" w:cs="Times New Roman"/>
          <w:spacing w:val="3"/>
          <w:sz w:val="24"/>
          <w:szCs w:val="24"/>
          <w:lang w:eastAsia="ru-RU" w:bidi="ru-RU"/>
        </w:rPr>
        <w:t xml:space="preserve"> - подается второе блюдо и салат (порционные овощи);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- прием пищи заканчивается приемом третьего блюда.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3.8. Прием пищи воспитателем и детьми может осуществляться одновременно.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3.9. В группах раннего возраста детей, у которых не сформирован навык самостоятельного приема пищи, докармливают воспитатель и младший воспитатель.</w:t>
      </w:r>
    </w:p>
    <w:p w:rsidR="00D7279A" w:rsidRPr="00F2745A" w:rsidRDefault="00D7279A" w:rsidP="00D7279A">
      <w:pPr>
        <w:pStyle w:val="a3"/>
        <w:jc w:val="both"/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</w:pPr>
      <w:bookmarkStart w:id="1" w:name="bookmark4"/>
    </w:p>
    <w:p w:rsidR="00D7279A" w:rsidRPr="006A23EA" w:rsidRDefault="00D7279A" w:rsidP="006A23EA">
      <w:pPr>
        <w:pStyle w:val="a3"/>
        <w:rPr>
          <w:rFonts w:ascii="Times New Roman" w:eastAsia="Times New Roman" w:hAnsi="Times New Roman" w:cs="Times New Roman"/>
          <w:bCs/>
          <w:color w:val="000000"/>
          <w:spacing w:val="3"/>
          <w:sz w:val="24"/>
          <w:szCs w:val="24"/>
          <w:lang w:eastAsia="ru-RU" w:bidi="ru-RU"/>
        </w:rPr>
      </w:pPr>
      <w:r w:rsidRPr="006A23EA">
        <w:rPr>
          <w:rFonts w:ascii="Times New Roman" w:eastAsia="Times New Roman" w:hAnsi="Times New Roman" w:cs="Times New Roman"/>
          <w:bCs/>
          <w:color w:val="000000"/>
          <w:spacing w:val="3"/>
          <w:sz w:val="24"/>
          <w:szCs w:val="24"/>
          <w:lang w:eastAsia="ru-RU" w:bidi="ru-RU"/>
        </w:rPr>
        <w:t>4. Порядок приобретения продуктов, учета питания, поступления и контроля денежных средств на продукты питания.</w:t>
      </w:r>
      <w:bookmarkEnd w:id="1"/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lastRenderedPageBreak/>
        <w:t xml:space="preserve"> 4.1. К началу учебного года заведующий Учреждением издается приказ о назначении ответственного за питани</w:t>
      </w:r>
      <w:r w:rsidR="00EC26A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е (завхоз</w:t>
      </w: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), определяет его функциональные обязанности.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4.2</w:t>
      </w:r>
      <w:r w:rsidR="00EC26A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. Ежедневно завхоз</w:t>
      </w: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составляет меню-раскладку на следующий день. Меню составляется на основании списков присутствующих детей, которые ежедневно, с 08.00 до </w:t>
      </w:r>
      <w:r w:rsidR="00EC26A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09.00 часов утра подают педагог</w:t>
      </w: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.</w:t>
      </w:r>
    </w:p>
    <w:p w:rsidR="00D7279A" w:rsidRPr="00EC26A7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 w:bidi="ru-RU"/>
        </w:rPr>
      </w:pPr>
      <w:r w:rsidRPr="00EC26A7">
        <w:rPr>
          <w:rFonts w:ascii="Times New Roman" w:eastAsia="Times New Roman" w:hAnsi="Times New Roman" w:cs="Times New Roman"/>
          <w:spacing w:val="3"/>
          <w:sz w:val="24"/>
          <w:szCs w:val="24"/>
          <w:lang w:eastAsia="ru-RU" w:bidi="ru-RU"/>
        </w:rPr>
        <w:t>4.3. На следующи</w:t>
      </w:r>
      <w:r w:rsidR="00EC26A7">
        <w:rPr>
          <w:rFonts w:ascii="Times New Roman" w:eastAsia="Times New Roman" w:hAnsi="Times New Roman" w:cs="Times New Roman"/>
          <w:spacing w:val="3"/>
          <w:sz w:val="24"/>
          <w:szCs w:val="24"/>
          <w:lang w:eastAsia="ru-RU" w:bidi="ru-RU"/>
        </w:rPr>
        <w:t>й день в 08.00 часов воспитатель</w:t>
      </w:r>
      <w:r w:rsidRPr="00EC26A7">
        <w:rPr>
          <w:rFonts w:ascii="Times New Roman" w:eastAsia="Times New Roman" w:hAnsi="Times New Roman" w:cs="Times New Roman"/>
          <w:spacing w:val="3"/>
          <w:sz w:val="24"/>
          <w:szCs w:val="24"/>
          <w:lang w:eastAsia="ru-RU" w:bidi="ru-RU"/>
        </w:rPr>
        <w:t xml:space="preserve"> подают сведения о фактическом присутствии детей в группах </w:t>
      </w:r>
      <w:proofErr w:type="gramStart"/>
      <w:r w:rsidRPr="00EC26A7">
        <w:rPr>
          <w:rFonts w:ascii="Times New Roman" w:eastAsia="Times New Roman" w:hAnsi="Times New Roman" w:cs="Times New Roman"/>
          <w:spacing w:val="3"/>
          <w:sz w:val="24"/>
          <w:szCs w:val="24"/>
          <w:lang w:eastAsia="ru-RU" w:bidi="ru-RU"/>
        </w:rPr>
        <w:t>ответственному</w:t>
      </w:r>
      <w:proofErr w:type="gramEnd"/>
      <w:r w:rsidRPr="00EC26A7">
        <w:rPr>
          <w:rFonts w:ascii="Times New Roman" w:eastAsia="Times New Roman" w:hAnsi="Times New Roman" w:cs="Times New Roman"/>
          <w:spacing w:val="3"/>
          <w:sz w:val="24"/>
          <w:szCs w:val="24"/>
          <w:lang w:eastAsia="ru-RU" w:bidi="ru-RU"/>
        </w:rPr>
        <w:t xml:space="preserve"> за питание, который оформляет заявку и передает ее на пищеблок.</w:t>
      </w:r>
    </w:p>
    <w:p w:rsidR="00D7279A" w:rsidRPr="00EC26A7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 w:bidi="ru-RU"/>
        </w:rPr>
      </w:pPr>
      <w:r w:rsidRPr="00EC26A7">
        <w:rPr>
          <w:rFonts w:ascii="Times New Roman" w:eastAsia="Times New Roman" w:hAnsi="Times New Roman" w:cs="Times New Roman"/>
          <w:spacing w:val="3"/>
          <w:sz w:val="24"/>
          <w:szCs w:val="24"/>
          <w:lang w:eastAsia="ru-RU" w:bidi="ru-RU"/>
        </w:rPr>
        <w:t>4.4. В случае снижения численности детей, если закладка продуктов для приготовления завтрака произошла, порции отпускаются другим детям, как дополнительное питание, главным образом детям старшего и младшего дошкольного возраста в виде увеличения нормы блюда.</w:t>
      </w:r>
    </w:p>
    <w:p w:rsidR="00EC26A7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FF0000"/>
          <w:spacing w:val="3"/>
          <w:sz w:val="24"/>
          <w:szCs w:val="24"/>
          <w:lang w:eastAsia="ru-RU" w:bidi="ru-RU"/>
        </w:rPr>
      </w:pPr>
      <w:r w:rsidRPr="00CB1045">
        <w:rPr>
          <w:rFonts w:ascii="Times New Roman" w:eastAsia="Times New Roman" w:hAnsi="Times New Roman" w:cs="Times New Roman"/>
          <w:color w:val="FF0000"/>
          <w:spacing w:val="3"/>
          <w:sz w:val="24"/>
          <w:szCs w:val="24"/>
          <w:lang w:eastAsia="ru-RU" w:bidi="ru-RU"/>
        </w:rPr>
        <w:t xml:space="preserve"> 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4.6</w:t>
      </w: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. С последующим приемом 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ищи (второй завтрак, обед, полдник</w:t>
      </w: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) дети, отсутствующие в Учреждении, снимаются с питания, а </w:t>
      </w:r>
      <w:proofErr w:type="gramStart"/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продукты, оставшиеся невостребованны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ми возвращаются</w:t>
      </w:r>
      <w:proofErr w:type="gramEnd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на склад</w:t>
      </w: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. Возврат продуктов, выписанных по меню для приготовления обеда, не производится, если они прошли кулинарную обработку в соответствии с технологией приготовления детского питания:</w:t>
      </w:r>
    </w:p>
    <w:p w:rsidR="00D7279A" w:rsidRPr="00F2745A" w:rsidRDefault="00C61259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- мясо говядины</w:t>
      </w:r>
      <w:r w:rsidR="00D7279A"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;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- овощи, если они прошли тепловую обработку;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- продукты, у которых срок реализации не позволяет их дальнейшее хранение.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4.7</w:t>
      </w: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. </w:t>
      </w:r>
      <w:proofErr w:type="gramStart"/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Возврату подлежат продукты: яйцо, консервация (овощная, фруктовая), сгущенное молоко, кондитерские изделия, масло сливочное, молоко, масло растительное, сахар, крупы, макароны, фрукты, овощи.</w:t>
      </w:r>
      <w:proofErr w:type="gramEnd"/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4.8</w:t>
      </w: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. Если на завтрак пришло больше детей, чем было заявлено, то для всех детей уменьшают выход блюд и вносятся изменения в меню на последующие виды приема пищи в соответствии с количеством прибывших детей. </w:t>
      </w:r>
      <w:bookmarkStart w:id="2" w:name="_GoBack"/>
      <w:r w:rsidR="00BE1A7E" w:rsidRPr="00BE1A7E">
        <w:rPr>
          <w:rFonts w:ascii="Times New Roman" w:eastAsia="Times New Roman" w:hAnsi="Times New Roman" w:cs="Times New Roman"/>
          <w:spacing w:val="3"/>
          <w:sz w:val="24"/>
          <w:szCs w:val="24"/>
          <w:lang w:eastAsia="ru-RU" w:bidi="ru-RU"/>
        </w:rPr>
        <w:t>Заведующему</w:t>
      </w:r>
      <w:r w:rsidR="00753DE2" w:rsidRPr="00BE1A7E">
        <w:rPr>
          <w:rFonts w:ascii="Times New Roman" w:eastAsia="Times New Roman" w:hAnsi="Times New Roman" w:cs="Times New Roman"/>
          <w:spacing w:val="3"/>
          <w:sz w:val="24"/>
          <w:szCs w:val="24"/>
          <w:lang w:eastAsia="ru-RU" w:bidi="ru-RU"/>
        </w:rPr>
        <w:t xml:space="preserve"> хозяйством</w:t>
      </w:r>
      <w:bookmarkEnd w:id="2"/>
      <w:r w:rsidR="00BE1A7E">
        <w:rPr>
          <w:rFonts w:ascii="Times New Roman" w:eastAsia="Times New Roman" w:hAnsi="Times New Roman" w:cs="Times New Roman"/>
          <w:color w:val="FF0000"/>
          <w:spacing w:val="3"/>
          <w:sz w:val="24"/>
          <w:szCs w:val="24"/>
          <w:lang w:eastAsia="ru-RU" w:bidi="ru-RU"/>
        </w:rPr>
        <w:t xml:space="preserve"> </w:t>
      </w: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необходимо предусматривать необходимость дополнения продуктов (мясо, овощи, фрукты, яйцо и т.д.).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4.9</w:t>
      </w: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. Учет продуктов ведется в накопительной ведомости. Записи в ведомости производятся на основании первичных документов в количественном и суммовом выражении. В конце месяца в ведомости подсчитываются итоги.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4.10</w:t>
      </w: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. Начисление оплаты за питание производится бухгалтерией на основании табелей посещаемости, которые заполняют педагоги. Число детодней по табелям посещаемости должно строго соответствовать числу детей, состоящих на питании в меню - требовании. Бухгалтерия, сверяя данные, осуществляет контроль рационального расходования бюджетных средств.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4.11</w:t>
      </w: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. Финансовое обеспечение питания отнесено к компетенции заведующего Учреждением, главного бухгалтера.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4.12</w:t>
      </w: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. Расходы по обеспечению питания детей включаются в оплату родителям, размер которой устанавливается решением Учредителя.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4.13</w:t>
      </w: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. Нормативная стоимость питания детей определяется Учредителем.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4.14</w:t>
      </w: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. В течение месяца в стоимости дневного рациона питания допускаются небольшие отклонения от установленной суммы, но средняя стоимость дневного рациона за месяц выдерживается не ниже установленной.</w:t>
      </w:r>
    </w:p>
    <w:p w:rsidR="00D7279A" w:rsidRDefault="00D7279A" w:rsidP="00D7279A">
      <w:pPr>
        <w:pStyle w:val="a3"/>
        <w:jc w:val="both"/>
        <w:rPr>
          <w:rFonts w:ascii="Times New Roman" w:eastAsia="Times New Roman" w:hAnsi="Times New Roman" w:cs="Times New Roman"/>
          <w:color w:val="FF0000"/>
          <w:spacing w:val="3"/>
          <w:sz w:val="24"/>
          <w:szCs w:val="24"/>
          <w:lang w:eastAsia="ru-RU" w:bidi="ru-RU"/>
        </w:rPr>
      </w:pPr>
      <w:bookmarkStart w:id="3" w:name="bookmark5"/>
    </w:p>
    <w:p w:rsidR="00D7279A" w:rsidRPr="00F2745A" w:rsidRDefault="00D7279A" w:rsidP="006A23EA">
      <w:pPr>
        <w:pStyle w:val="a3"/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</w:pPr>
      <w:r w:rsidRPr="006A23EA">
        <w:rPr>
          <w:rFonts w:ascii="Times New Roman" w:eastAsia="Times New Roman" w:hAnsi="Times New Roman" w:cs="Times New Roman"/>
          <w:bCs/>
          <w:color w:val="000000"/>
          <w:spacing w:val="3"/>
          <w:sz w:val="24"/>
          <w:szCs w:val="24"/>
          <w:lang w:eastAsia="ru-RU" w:bidi="ru-RU"/>
        </w:rPr>
        <w:t xml:space="preserve">5. </w:t>
      </w:r>
      <w:proofErr w:type="gramStart"/>
      <w:r w:rsidRPr="006A23EA">
        <w:rPr>
          <w:rFonts w:ascii="Times New Roman" w:eastAsia="Times New Roman" w:hAnsi="Times New Roman" w:cs="Times New Roman"/>
          <w:bCs/>
          <w:color w:val="000000"/>
          <w:spacing w:val="3"/>
          <w:sz w:val="24"/>
          <w:szCs w:val="24"/>
          <w:lang w:eastAsia="ru-RU" w:bidi="ru-RU"/>
        </w:rPr>
        <w:t>Контроль за</w:t>
      </w:r>
      <w:proofErr w:type="gramEnd"/>
      <w:r w:rsidRPr="006A23EA">
        <w:rPr>
          <w:rFonts w:ascii="Times New Roman" w:eastAsia="Times New Roman" w:hAnsi="Times New Roman" w:cs="Times New Roman"/>
          <w:bCs/>
          <w:color w:val="000000"/>
          <w:spacing w:val="3"/>
          <w:sz w:val="24"/>
          <w:szCs w:val="24"/>
          <w:lang w:eastAsia="ru-RU" w:bidi="ru-RU"/>
        </w:rPr>
        <w:t xml:space="preserve"> организацией питания в Учреждении</w:t>
      </w:r>
      <w:r w:rsidRPr="00F2745A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>.</w:t>
      </w:r>
      <w:bookmarkEnd w:id="3"/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5.1.  При организации </w:t>
      </w:r>
      <w:proofErr w:type="gramStart"/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контроля за</w:t>
      </w:r>
      <w:proofErr w:type="gramEnd"/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соблюдением законодательства в сфере защиты прав потребителей и благополучия человека при организации питания в Учреждении администрация руководствуется санитарными правилами СанПиН 2.4.1.3049-13, методическими рекомендациями «Производственный контроль за соблюдением санитарного законодательства при организации питания детей и подростков и </w:t>
      </w: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lastRenderedPageBreak/>
        <w:t>государственный санитарно-эпидемиологический надзор за его организацией и проведением».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5.2. При неукоснительном выполнении рациона питания</w:t>
      </w:r>
      <w:r w:rsidR="00C6125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и отсутствии замен </w:t>
      </w:r>
      <w:proofErr w:type="gramStart"/>
      <w:r w:rsidR="00C6125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контроля </w:t>
      </w: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за</w:t>
      </w:r>
      <w:proofErr w:type="gramEnd"/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формированием рациона питания детей заключается: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- в контроле (по меню и меню-требованиям) за обеспечением в течение 4-недельного периода </w:t>
      </w:r>
      <w:proofErr w:type="gramStart"/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действия рациона питания необходимого разнообразия ассортимента продуктов</w:t>
      </w:r>
      <w:proofErr w:type="gramEnd"/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питания (кисломолочных напитков и продуктов, соков фруктовых, творожных изделий, кондитерских изделий и т.п.), а также овощей и фруктов (плодов и ягод);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- в контроле (по меню и меню-требованиям) за средненедельным количеством плодов и ягод;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- в </w:t>
      </w:r>
      <w:proofErr w:type="gramStart"/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контроле за</w:t>
      </w:r>
      <w:proofErr w:type="gramEnd"/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правильностью расчетов необходимого количества продуктов (по меню-требованиям и при закладке) - в соответствии с технологическими картами;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- в </w:t>
      </w:r>
      <w:proofErr w:type="gramStart"/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контроле за</w:t>
      </w:r>
      <w:proofErr w:type="gramEnd"/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правильностью корректировки заказываемого и закладываемого количества продуктов в соответствии с массой (объемом) упаковки продуктов.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5.3. При наличии отдельных эпизодических замен в рационе питания дополнительно к перечисленным выше формам </w:t>
      </w:r>
      <w:proofErr w:type="gramStart"/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контроля за</w:t>
      </w:r>
      <w:proofErr w:type="gramEnd"/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формированием рациона питания проводится ежедневный и ретроспективный (за предыдущую неделю) анализ рациона питания. Для анализа используемого набора продуктов используется специальная ведомость. Данные в ведомость для анализа используемого набора продуктов вносятся на основании журнала </w:t>
      </w:r>
      <w:proofErr w:type="gramStart"/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контроля за</w:t>
      </w:r>
      <w:proofErr w:type="gramEnd"/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рационом питания, меню-требований и накопительной ведомости. При этом количество всех фактически используемых в рационе продуктов заносится в соответствующую графу (группу продуктов). Необходимые расчеты и анализ перечисленных документов в этом случае допускается проводить только по тем группам продуктов, количество которых изменились в связи с заменами. По продуктам, количество которых вследствие замен не изменилось, соответствующие ячейки ведомости для анализа используемого набора продуктов оставляют незаполненными.</w:t>
      </w:r>
    </w:p>
    <w:p w:rsidR="00D7279A" w:rsidRPr="00F2745A" w:rsidRDefault="00D7279A" w:rsidP="00D7279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5.4. В случае</w:t>
      </w:r>
      <w:proofErr w:type="gramStart"/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,</w:t>
      </w:r>
      <w:proofErr w:type="gramEnd"/>
      <w:r w:rsidRPr="00F2745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если фактический рацион питания существенно отличается от утвержденного примерного рациона питания, проводится систематический ежедневный анализ рациона питания (примерного меню и меню-требований) по всем показателям пищевой ценности и набору используемых продуктов, результаты которого заносятся в ведомость для анализа используемого набора продуктов, а также расчеты пищевой ценности </w:t>
      </w:r>
      <w:r w:rsidRPr="00F2745A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рациона с использованием справочников химического состава пищевых продуктов блюд и кулинарных изделий.</w:t>
      </w:r>
    </w:p>
    <w:p w:rsidR="00D7279A" w:rsidRPr="00F2745A" w:rsidRDefault="00BE1A7E" w:rsidP="00D7279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5.5</w:t>
      </w:r>
      <w:r w:rsidR="00D7279A" w:rsidRPr="00F2745A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. </w:t>
      </w:r>
      <w:proofErr w:type="gramStart"/>
      <w:r w:rsidR="00D7279A" w:rsidRPr="00F2745A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С целью обеспечения открытости работы по организации питания детей в Учреждении к участию в контроле</w:t>
      </w:r>
      <w:proofErr w:type="gramEnd"/>
      <w:r w:rsidR="00C61259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="00D7279A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могут </w:t>
      </w:r>
      <w:r w:rsidR="00D7279A" w:rsidRPr="00F2745A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привл</w:t>
      </w:r>
      <w:r w:rsidR="00D7279A">
        <w:rPr>
          <w:rFonts w:ascii="Times New Roman" w:hAnsi="Times New Roman" w:cs="Times New Roman"/>
          <w:sz w:val="24"/>
          <w:szCs w:val="24"/>
        </w:rPr>
        <w:t>ека</w:t>
      </w:r>
      <w:r w:rsidR="00D7279A" w:rsidRPr="00F2745A">
        <w:rPr>
          <w:rFonts w:ascii="Times New Roman" w:hAnsi="Times New Roman" w:cs="Times New Roman"/>
          <w:sz w:val="24"/>
          <w:szCs w:val="24"/>
        </w:rPr>
        <w:t>т</w:t>
      </w:r>
      <w:r w:rsidR="00D7279A">
        <w:rPr>
          <w:rFonts w:ascii="Times New Roman" w:hAnsi="Times New Roman" w:cs="Times New Roman"/>
          <w:sz w:val="24"/>
          <w:szCs w:val="24"/>
        </w:rPr>
        <w:t>ь</w:t>
      </w:r>
      <w:r w:rsidR="00D7279A" w:rsidRPr="00F2745A">
        <w:rPr>
          <w:rFonts w:ascii="Times New Roman" w:hAnsi="Times New Roman" w:cs="Times New Roman"/>
          <w:sz w:val="24"/>
          <w:szCs w:val="24"/>
        </w:rPr>
        <w:t xml:space="preserve">ся члены </w:t>
      </w:r>
      <w:r w:rsidR="00D7279A">
        <w:rPr>
          <w:rFonts w:ascii="Times New Roman" w:hAnsi="Times New Roman" w:cs="Times New Roman"/>
          <w:sz w:val="24"/>
          <w:szCs w:val="24"/>
        </w:rPr>
        <w:t>родительского комитета Учреждения.</w:t>
      </w:r>
    </w:p>
    <w:p w:rsidR="00D7279A" w:rsidRPr="000A773C" w:rsidRDefault="00D7279A" w:rsidP="00D7279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7279A" w:rsidRPr="00C3253B" w:rsidRDefault="00D7279A" w:rsidP="00C3253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01426" w:rsidRDefault="00B01426"/>
    <w:sectPr w:rsidR="00B01426" w:rsidSect="00781466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BB73CD"/>
    <w:multiLevelType w:val="multilevel"/>
    <w:tmpl w:val="BD2AA8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oNotDisplayPageBoundaries/>
  <w:proofState w:spelling="clean" w:grammar="clean"/>
  <w:defaultTabStop w:val="708"/>
  <w:characterSpacingControl w:val="doNotCompress"/>
  <w:compat/>
  <w:rsids>
    <w:rsidRoot w:val="00C3253B"/>
    <w:rsid w:val="002016DE"/>
    <w:rsid w:val="0034305E"/>
    <w:rsid w:val="003C6737"/>
    <w:rsid w:val="005400CD"/>
    <w:rsid w:val="00643F76"/>
    <w:rsid w:val="006A23EA"/>
    <w:rsid w:val="0071782A"/>
    <w:rsid w:val="00753DE2"/>
    <w:rsid w:val="00781466"/>
    <w:rsid w:val="0083587F"/>
    <w:rsid w:val="008552B0"/>
    <w:rsid w:val="0094185C"/>
    <w:rsid w:val="00B01426"/>
    <w:rsid w:val="00BE1A7E"/>
    <w:rsid w:val="00BE30E4"/>
    <w:rsid w:val="00BE3942"/>
    <w:rsid w:val="00C3253B"/>
    <w:rsid w:val="00C61259"/>
    <w:rsid w:val="00CB1045"/>
    <w:rsid w:val="00D7279A"/>
    <w:rsid w:val="00EC26A7"/>
    <w:rsid w:val="00EE70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16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3253B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5400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400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3253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07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1777</Words>
  <Characters>10132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userpc</dc:creator>
  <cp:lastModifiedBy>саухадия</cp:lastModifiedBy>
  <cp:revision>15</cp:revision>
  <cp:lastPrinted>2019-03-15T20:18:00Z</cp:lastPrinted>
  <dcterms:created xsi:type="dcterms:W3CDTF">2018-11-16T08:41:00Z</dcterms:created>
  <dcterms:modified xsi:type="dcterms:W3CDTF">2020-02-21T01:10:00Z</dcterms:modified>
</cp:coreProperties>
</file>